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459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highlight w:val="none"/>
          <w:lang w:eastAsia="zh-CN"/>
        </w:rPr>
      </w:pPr>
      <w:r>
        <w:rPr>
          <w:rFonts w:hint="eastAsia" w:ascii="方正小标宋_GBK" w:hAnsi="方正小标宋_GBK" w:eastAsia="方正小标宋_GBK" w:cs="方正小标宋_GBK"/>
          <w:b w:val="0"/>
          <w:bCs/>
          <w:color w:val="auto"/>
          <w:sz w:val="44"/>
          <w:highlight w:val="none"/>
        </w:rPr>
        <w:t>济南市</w:t>
      </w:r>
      <w:r>
        <w:rPr>
          <w:rFonts w:hint="eastAsia" w:ascii="方正小标宋_GBK" w:hAnsi="方正小标宋_GBK" w:eastAsia="方正小标宋_GBK" w:cs="方正小标宋_GBK"/>
          <w:b w:val="0"/>
          <w:bCs/>
          <w:color w:val="auto"/>
          <w:sz w:val="44"/>
          <w:highlight w:val="none"/>
          <w:lang w:eastAsia="zh-CN"/>
        </w:rPr>
        <w:t>银行</w:t>
      </w:r>
      <w:r>
        <w:rPr>
          <w:rFonts w:hint="eastAsia" w:ascii="方正小标宋_GBK" w:hAnsi="方正小标宋_GBK" w:eastAsia="方正小标宋_GBK" w:cs="方正小标宋_GBK"/>
          <w:b w:val="0"/>
          <w:bCs/>
          <w:color w:val="auto"/>
          <w:sz w:val="44"/>
          <w:highlight w:val="none"/>
        </w:rPr>
        <w:t>保险业协会</w:t>
      </w:r>
    </w:p>
    <w:p w14:paraId="3BE3F3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28"/>
          <w:szCs w:val="28"/>
          <w:highlight w:val="none"/>
          <w:lang w:val="en-US" w:eastAsia="zh-CN"/>
        </w:rPr>
      </w:pPr>
      <w:r>
        <w:rPr>
          <w:rFonts w:hint="eastAsia" w:ascii="方正小标宋_GBK" w:hAnsi="方正小标宋_GBK" w:eastAsia="方正小标宋_GBK" w:cs="方正小标宋_GBK"/>
          <w:b w:val="0"/>
          <w:bCs/>
          <w:color w:val="auto"/>
          <w:sz w:val="44"/>
          <w:highlight w:val="none"/>
          <w:lang w:eastAsia="zh-CN"/>
        </w:rPr>
        <w:t>社团负责人</w:t>
      </w:r>
      <w:r>
        <w:rPr>
          <w:rFonts w:hint="eastAsia" w:ascii="方正小标宋_GBK" w:hAnsi="方正小标宋_GBK" w:eastAsia="方正小标宋_GBK" w:cs="方正小标宋_GBK"/>
          <w:b w:val="0"/>
          <w:bCs/>
          <w:color w:val="auto"/>
          <w:sz w:val="44"/>
          <w:highlight w:val="none"/>
          <w:lang w:val="en-US" w:eastAsia="zh-CN"/>
        </w:rPr>
        <w:t>候选人名单</w:t>
      </w:r>
    </w:p>
    <w:p w14:paraId="4A5DE5C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color w:val="auto"/>
          <w:sz w:val="32"/>
          <w:szCs w:val="32"/>
          <w:highlight w:val="none"/>
          <w:lang w:val="en-US" w:eastAsia="zh-CN"/>
        </w:rPr>
      </w:pPr>
    </w:p>
    <w:p w14:paraId="4292A02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color w:val="auto"/>
          <w:sz w:val="32"/>
          <w:szCs w:val="32"/>
          <w:highlight w:val="none"/>
          <w:lang w:val="en-US" w:eastAsia="zh-CN"/>
        </w:rPr>
      </w:pPr>
      <w:bookmarkStart w:id="0" w:name="_GoBack"/>
      <w:bookmarkEnd w:id="0"/>
      <w:r>
        <w:rPr>
          <w:rFonts w:hint="eastAsia" w:ascii="楷体" w:hAnsi="楷体" w:eastAsia="楷体" w:cs="楷体"/>
          <w:color w:val="auto"/>
          <w:sz w:val="32"/>
          <w:szCs w:val="32"/>
          <w:highlight w:val="none"/>
          <w:lang w:val="en-US" w:eastAsia="zh-CN"/>
        </w:rPr>
        <w:t>一、会长</w:t>
      </w:r>
    </w:p>
    <w:p w14:paraId="56F8370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宋光涛</w:t>
      </w:r>
      <w:r>
        <w:rPr>
          <w:rFonts w:hint="eastAsia" w:ascii="仿宋_GB2312" w:hAnsi="Times New Roman" w:eastAsia="仿宋_GB2312" w:cs="Times New Roman"/>
          <w:color w:val="auto"/>
          <w:sz w:val="32"/>
          <w:szCs w:val="32"/>
          <w:highlight w:val="none"/>
          <w:lang w:val="en-US" w:eastAsia="zh-CN"/>
        </w:rPr>
        <w:t xml:space="preserve"> 中国农业银行股份有限公司山东</w:t>
      </w:r>
      <w:r>
        <w:rPr>
          <w:rFonts w:hint="eastAsia" w:ascii="仿宋_GB2312" w:hAnsi="Times New Roman" w:eastAsia="仿宋_GB2312" w:cs="Times New Roman"/>
          <w:color w:val="auto"/>
          <w:sz w:val="32"/>
          <w:szCs w:val="32"/>
          <w:highlight w:val="none"/>
          <w:lang w:eastAsia="zh-CN"/>
        </w:rPr>
        <w:t>省分行党委委员、副行长兼济南分行党委委员、行长</w:t>
      </w:r>
    </w:p>
    <w:p w14:paraId="71AB210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二、专职副会长</w:t>
      </w:r>
    </w:p>
    <w:p w14:paraId="299EE3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张夫贵（山东金融监管局推荐专职副会长人选）</w:t>
      </w:r>
    </w:p>
    <w:p w14:paraId="28C0E1C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val="en-US" w:eastAsia="zh-CN"/>
        </w:rPr>
        <w:t>三、</w:t>
      </w:r>
      <w:r>
        <w:rPr>
          <w:rFonts w:hint="eastAsia" w:ascii="楷体" w:hAnsi="楷体" w:eastAsia="楷体" w:cs="楷体"/>
          <w:color w:val="auto"/>
          <w:sz w:val="32"/>
          <w:szCs w:val="32"/>
          <w:highlight w:val="none"/>
          <w:lang w:eastAsia="zh-CN"/>
        </w:rPr>
        <w:t>副会长</w:t>
      </w:r>
    </w:p>
    <w:p w14:paraId="121E3F1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尹卫东</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中国银行股份有限公司</w:t>
      </w:r>
      <w:r>
        <w:rPr>
          <w:rFonts w:hint="eastAsia" w:ascii="仿宋_GB2312" w:eastAsia="仿宋_GB2312"/>
          <w:color w:val="auto"/>
          <w:sz w:val="32"/>
          <w:szCs w:val="32"/>
          <w:highlight w:val="none"/>
          <w:lang w:val="en-US" w:eastAsia="zh-CN"/>
        </w:rPr>
        <w:t>济南分行党委书记、行长</w:t>
      </w:r>
    </w:p>
    <w:p w14:paraId="0E4F7E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 xml:space="preserve">姜学军 </w:t>
      </w:r>
      <w:r>
        <w:rPr>
          <w:rFonts w:hint="eastAsia" w:ascii="仿宋_GB2312" w:eastAsia="仿宋_GB2312"/>
          <w:color w:val="auto"/>
          <w:sz w:val="32"/>
          <w:szCs w:val="32"/>
          <w:highlight w:val="none"/>
          <w:lang w:eastAsia="zh-CN"/>
        </w:rPr>
        <w:t>中国建设银行股份有限公司山东省分行党委委员兼济南分行党委书记、行长</w:t>
      </w:r>
    </w:p>
    <w:p w14:paraId="0B231D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王  涛 中国人民财产保险股份有限公司济南市分公司 党委书记、总经理</w:t>
      </w:r>
    </w:p>
    <w:p w14:paraId="0ADB07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毛利娟 中国平安财产保险股份有限公司山东分公司党委委员兼济南中心支公司党支部书记、总经理</w:t>
      </w:r>
    </w:p>
    <w:p w14:paraId="43CF43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谷庆雨 中国人寿保险股份有限公司济南市分公司党委书记、总经理</w:t>
      </w:r>
    </w:p>
    <w:p w14:paraId="4C3478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金鲁强 太平人寿保险有限公司济南中心支公司总经理</w:t>
      </w:r>
    </w:p>
    <w:p w14:paraId="4E15ED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四、秘书长</w:t>
      </w:r>
    </w:p>
    <w:p w14:paraId="59AA58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32"/>
          <w:szCs w:val="32"/>
          <w:highlight w:val="none"/>
          <w:lang w:val="en-US" w:eastAsia="zh-CN"/>
        </w:rPr>
        <w:t>郑  浩（山东金融监管局推荐秘书长人选）</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247" w:left="179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EFD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7795CCB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C0A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204FB58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069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9A38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C45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CC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YzIwMzk5ZmI4ZmI4NGVhYTU1NWYyOWZjZWIzNjQifQ=="/>
  </w:docVars>
  <w:rsids>
    <w:rsidRoot w:val="00172A27"/>
    <w:rsid w:val="00077773"/>
    <w:rsid w:val="00183E3F"/>
    <w:rsid w:val="002376F7"/>
    <w:rsid w:val="00256081"/>
    <w:rsid w:val="002A01DB"/>
    <w:rsid w:val="00346AB6"/>
    <w:rsid w:val="00660ABA"/>
    <w:rsid w:val="007317C8"/>
    <w:rsid w:val="00746EE6"/>
    <w:rsid w:val="007667A6"/>
    <w:rsid w:val="00780778"/>
    <w:rsid w:val="00841633"/>
    <w:rsid w:val="00844C85"/>
    <w:rsid w:val="00877FE4"/>
    <w:rsid w:val="009007EC"/>
    <w:rsid w:val="00A97D75"/>
    <w:rsid w:val="00B072DD"/>
    <w:rsid w:val="00C80C5C"/>
    <w:rsid w:val="00CC5F13"/>
    <w:rsid w:val="00CE4A24"/>
    <w:rsid w:val="00DE7D5F"/>
    <w:rsid w:val="00E76675"/>
    <w:rsid w:val="011275CE"/>
    <w:rsid w:val="02F71D06"/>
    <w:rsid w:val="03B77229"/>
    <w:rsid w:val="04CA1D9F"/>
    <w:rsid w:val="062C6507"/>
    <w:rsid w:val="06AB4187"/>
    <w:rsid w:val="097A6185"/>
    <w:rsid w:val="09924579"/>
    <w:rsid w:val="0D7246EA"/>
    <w:rsid w:val="0D9F5851"/>
    <w:rsid w:val="10303AE2"/>
    <w:rsid w:val="10EF5343"/>
    <w:rsid w:val="134C596A"/>
    <w:rsid w:val="147F3E1B"/>
    <w:rsid w:val="17B0743F"/>
    <w:rsid w:val="19095FD4"/>
    <w:rsid w:val="196941E7"/>
    <w:rsid w:val="1C7855E5"/>
    <w:rsid w:val="1DF56B1B"/>
    <w:rsid w:val="1EFD2F4D"/>
    <w:rsid w:val="20AA6D63"/>
    <w:rsid w:val="26732622"/>
    <w:rsid w:val="273B4851"/>
    <w:rsid w:val="29FC5FBC"/>
    <w:rsid w:val="2AAB228B"/>
    <w:rsid w:val="2D8B1D03"/>
    <w:rsid w:val="2E914294"/>
    <w:rsid w:val="2FF0779D"/>
    <w:rsid w:val="318B3B94"/>
    <w:rsid w:val="32F4720B"/>
    <w:rsid w:val="33A10D6A"/>
    <w:rsid w:val="342C2608"/>
    <w:rsid w:val="3BD43C72"/>
    <w:rsid w:val="3EA12A4B"/>
    <w:rsid w:val="3EA90CB1"/>
    <w:rsid w:val="406329D8"/>
    <w:rsid w:val="42480935"/>
    <w:rsid w:val="428D1912"/>
    <w:rsid w:val="433209B9"/>
    <w:rsid w:val="43F33EEC"/>
    <w:rsid w:val="44356ABF"/>
    <w:rsid w:val="4695042E"/>
    <w:rsid w:val="472F4CCD"/>
    <w:rsid w:val="4773208A"/>
    <w:rsid w:val="47C86A22"/>
    <w:rsid w:val="4A0D4218"/>
    <w:rsid w:val="4A4F3D06"/>
    <w:rsid w:val="4B3A6906"/>
    <w:rsid w:val="516E55BC"/>
    <w:rsid w:val="51AE35E7"/>
    <w:rsid w:val="53D56257"/>
    <w:rsid w:val="546D2855"/>
    <w:rsid w:val="554265F0"/>
    <w:rsid w:val="593E5EF4"/>
    <w:rsid w:val="59FD1B64"/>
    <w:rsid w:val="5AD65FDC"/>
    <w:rsid w:val="5AF20978"/>
    <w:rsid w:val="5D2A7640"/>
    <w:rsid w:val="5F3673C4"/>
    <w:rsid w:val="5F64242D"/>
    <w:rsid w:val="61847AEB"/>
    <w:rsid w:val="61BE3D4A"/>
    <w:rsid w:val="63B55005"/>
    <w:rsid w:val="64FB2321"/>
    <w:rsid w:val="659F6BC8"/>
    <w:rsid w:val="66CB75EC"/>
    <w:rsid w:val="67D82D45"/>
    <w:rsid w:val="67E601F1"/>
    <w:rsid w:val="68094112"/>
    <w:rsid w:val="68DB550E"/>
    <w:rsid w:val="697F090A"/>
    <w:rsid w:val="6B556297"/>
    <w:rsid w:val="6BB839EC"/>
    <w:rsid w:val="6BDB6F35"/>
    <w:rsid w:val="6F691734"/>
    <w:rsid w:val="6FED06A2"/>
    <w:rsid w:val="745878B0"/>
    <w:rsid w:val="76571F4C"/>
    <w:rsid w:val="76B15B00"/>
    <w:rsid w:val="7877311B"/>
    <w:rsid w:val="78DC74DF"/>
    <w:rsid w:val="7B916C10"/>
    <w:rsid w:val="7C9219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rPr>
      <w:rFonts w:ascii="Tahoma" w:hAnsi="Tahoma"/>
      <w:sz w:val="24"/>
    </w:rPr>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 Char Char1 Char"/>
    <w:basedOn w:val="1"/>
    <w:uiPriority w:val="0"/>
    <w:rPr>
      <w:rFonts w:ascii="Tahoma" w:hAnsi="Tahoma"/>
      <w:sz w:val="24"/>
    </w:rPr>
  </w:style>
  <w:style w:type="paragraph" w:customStyle="1" w:styleId="9">
    <w:name w:val="公司名称"/>
    <w:basedOn w:val="1"/>
    <w:uiPriority w:val="0"/>
    <w:pPr>
      <w:widowControl/>
      <w:spacing w:line="264" w:lineRule="auto"/>
      <w:jc w:val="left"/>
    </w:pPr>
    <w:rPr>
      <w:rFonts w:ascii="Tw Cen MT" w:hAnsi="Tw Cen MT" w:eastAsia="华文仿宋"/>
      <w:b/>
      <w:bCs/>
      <w:color w:val="775F55"/>
      <w:kern w:val="0"/>
      <w:sz w:val="40"/>
      <w:szCs w:val="40"/>
    </w:rPr>
  </w:style>
  <w:style w:type="paragraph" w:customStyle="1" w:styleId="10">
    <w:name w:val="Char Char1 Char"/>
    <w:basedOn w:val="1"/>
    <w:qFormat/>
    <w:uiPriority w:val="0"/>
    <w:rPr>
      <w:rFonts w:ascii="Tahoma" w:hAnsi="Tahoma"/>
      <w:sz w:val="24"/>
    </w:rPr>
  </w:style>
  <w:style w:type="paragraph" w:customStyle="1" w:styleId="11">
    <w:name w:val=" Char"/>
    <w:basedOn w:val="1"/>
    <w:qFormat/>
    <w:uiPriority w:val="0"/>
    <w:pPr>
      <w:widowControl/>
      <w:spacing w:after="160" w:afterLines="0" w:line="240" w:lineRule="exact"/>
      <w:jc w:val="left"/>
    </w:pPr>
    <w:rPr>
      <w:rFonts w:ascii="Verdana" w:hAnsi="Verdana" w:eastAsia="Times New Roman"/>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matrix-hacker</Company>
  <Pages>1</Pages>
  <Words>349</Words>
  <Characters>349</Characters>
  <Lines>10</Lines>
  <Paragraphs>2</Paragraphs>
  <TotalTime>28</TotalTime>
  <ScaleCrop>false</ScaleCrop>
  <LinksUpToDate>false</LinksUpToDate>
  <CharactersWithSpaces>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2006-05-31T01:09:00Z</dcterms:created>
  <dc:creator>Windows 98</dc:creator>
  <cp:lastModifiedBy>贝塔</cp:lastModifiedBy>
  <cp:lastPrinted>2025-03-04T08:17:00Z</cp:lastPrinted>
  <dcterms:modified xsi:type="dcterms:W3CDTF">2025-03-27T07:41:56Z</dcterms:modified>
  <dc:title>济南市保险行业协会会员公司名单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9A36693D99134227897BCC20F1266BB2_13</vt:lpwstr>
  </property>
  <property fmtid="{D5CDD505-2E9C-101B-9397-08002B2CF9AE}" pid="4" name="KSOTemplateDocerSaveRecord">
    <vt:lpwstr>eyJoZGlkIjoiOGJlMGRkZjc0ZGUyZTE1N2Q4MmMwMDc0ODVlYjA0YWQiLCJ1c2VySWQiOiIzNjM3NjI4ODMifQ==</vt:lpwstr>
  </property>
</Properties>
</file>